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4D6" w:rsidRPr="00F11281" w:rsidRDefault="00542EE3">
      <w:pPr>
        <w:rPr>
          <w:b/>
        </w:rPr>
      </w:pPr>
      <w:r>
        <w:rPr>
          <w:b/>
        </w:rPr>
        <w:t>Modlitewne „Jerycho”</w:t>
      </w:r>
      <w:r w:rsidR="00005559" w:rsidRPr="00F11281">
        <w:rPr>
          <w:b/>
        </w:rPr>
        <w:br/>
      </w:r>
      <w:r>
        <w:rPr>
          <w:b/>
        </w:rPr>
        <w:t>kościół św. Barbary</w:t>
      </w:r>
    </w:p>
    <w:p w:rsidR="00542EE3" w:rsidRDefault="00542EE3" w:rsidP="00542EE3">
      <w:pPr>
        <w:pStyle w:val="NormalnyWeb"/>
        <w:shd w:val="clear" w:color="auto" w:fill="FFFFFF"/>
        <w:spacing w:before="0" w:beforeAutospacing="0" w:after="360" w:afterAutospacing="0"/>
        <w:rPr>
          <w:rStyle w:val="Pogrubienie"/>
          <w:rFonts w:asciiTheme="minorHAnsi" w:hAnsiTheme="minorHAnsi"/>
          <w:sz w:val="22"/>
          <w:szCs w:val="22"/>
        </w:rPr>
      </w:pPr>
    </w:p>
    <w:p w:rsidR="00542EE3" w:rsidRPr="00542EE3" w:rsidRDefault="00542EE3" w:rsidP="00542EE3">
      <w:pPr>
        <w:pStyle w:val="NormalnyWeb"/>
        <w:shd w:val="clear" w:color="auto" w:fill="FFFFFF"/>
        <w:spacing w:before="0" w:beforeAutospacing="0" w:after="360" w:afterAutospacing="0"/>
        <w:jc w:val="both"/>
        <w:rPr>
          <w:rFonts w:asciiTheme="minorHAnsi" w:hAnsiTheme="minorHAnsi"/>
          <w:sz w:val="22"/>
          <w:szCs w:val="22"/>
        </w:rPr>
      </w:pPr>
      <w:r w:rsidRPr="00542EE3">
        <w:rPr>
          <w:rStyle w:val="Pogrubienie"/>
          <w:rFonts w:asciiTheme="minorHAnsi" w:hAnsiTheme="minorHAnsi"/>
          <w:sz w:val="22"/>
          <w:szCs w:val="22"/>
        </w:rPr>
        <w:t>W tygodniu obchodów Światowego Dnia Ubogich w Krakowie, w kościele św. Barbary odbędzie się modlitewne „Jerycho” – nieustanna modlitwa adoracyjna przed Najświętszym Sakramentem, która będzie stanowić duchowe zaplecze akcji.</w:t>
      </w:r>
    </w:p>
    <w:p w:rsidR="00542EE3" w:rsidRPr="00542EE3" w:rsidRDefault="00542EE3" w:rsidP="00542EE3">
      <w:pPr>
        <w:pStyle w:val="NormalnyWeb"/>
        <w:shd w:val="clear" w:color="auto" w:fill="FFFFFF"/>
        <w:spacing w:before="0" w:beforeAutospacing="0" w:after="360" w:afterAutospacing="0"/>
        <w:jc w:val="both"/>
        <w:rPr>
          <w:rFonts w:asciiTheme="minorHAnsi" w:hAnsiTheme="minorHAnsi"/>
          <w:sz w:val="22"/>
          <w:szCs w:val="22"/>
        </w:rPr>
      </w:pPr>
      <w:r w:rsidRPr="00542EE3">
        <w:rPr>
          <w:rFonts w:asciiTheme="minorHAnsi" w:hAnsiTheme="minorHAnsi"/>
          <w:sz w:val="22"/>
          <w:szCs w:val="22"/>
        </w:rPr>
        <w:t>Główną intencją „Jerycha” jest modlitwa za miasto Kraków, całą archidiecezję oraz Nową Ewangelizację miasta. Tegoroczna, szósta edycja „Jerycha” to przede wszystkim modlitwa za ubogich – Będziemy modlić się w intencjach naszej biedy, nie tylko tej materialnej. Także za ludzi, którzy podjęli trud organizacji tygodniowych obchodów Światowego Dnia Ubogich, abyśmy byli dla siebie braćmi, zauważali wzajemne potrzeby, pomagali sobie nawzajem, wspierali się na drodze, którą wszyscy zmierzamy – wyjaśnia Krystyna Sobczyk z Sekretariatu ds. Nowej Ewangelizacji w Archidiecezji Krakowskiej.</w:t>
      </w:r>
    </w:p>
    <w:p w:rsidR="00542EE3" w:rsidRPr="00542EE3" w:rsidRDefault="00542EE3" w:rsidP="00542EE3">
      <w:pPr>
        <w:pStyle w:val="NormalnyWeb"/>
        <w:shd w:val="clear" w:color="auto" w:fill="FFFFFF"/>
        <w:spacing w:before="0" w:beforeAutospacing="0" w:after="360" w:afterAutospacing="0"/>
        <w:jc w:val="both"/>
        <w:rPr>
          <w:rFonts w:asciiTheme="minorHAnsi" w:hAnsiTheme="minorHAnsi"/>
          <w:sz w:val="22"/>
          <w:szCs w:val="22"/>
        </w:rPr>
      </w:pPr>
      <w:r w:rsidRPr="00542EE3">
        <w:rPr>
          <w:rFonts w:asciiTheme="minorHAnsi" w:hAnsiTheme="minorHAnsi"/>
          <w:sz w:val="22"/>
          <w:szCs w:val="22"/>
        </w:rPr>
        <w:t>Modlitewne Jerycho rozpocznie się Mszą </w:t>
      </w:r>
      <w:r w:rsidRPr="00542EE3">
        <w:rPr>
          <w:rStyle w:val="Pogrubienie"/>
          <w:rFonts w:asciiTheme="minorHAnsi" w:hAnsiTheme="minorHAnsi"/>
          <w:sz w:val="22"/>
          <w:szCs w:val="22"/>
        </w:rPr>
        <w:t>św. w kościele św. Barbary (przy Placu Mariackim) 12 listopada o godz. 20.00</w:t>
      </w:r>
      <w:r w:rsidRPr="00542EE3">
        <w:rPr>
          <w:rFonts w:asciiTheme="minorHAnsi" w:hAnsiTheme="minorHAnsi"/>
          <w:sz w:val="22"/>
          <w:szCs w:val="22"/>
        </w:rPr>
        <w:t> a zakończy </w:t>
      </w:r>
      <w:r w:rsidRPr="00542EE3">
        <w:rPr>
          <w:rStyle w:val="Pogrubienie"/>
          <w:rFonts w:asciiTheme="minorHAnsi" w:hAnsiTheme="minorHAnsi"/>
          <w:sz w:val="22"/>
          <w:szCs w:val="22"/>
        </w:rPr>
        <w:t>18 listopada Mszą św. o godz. 20:00</w:t>
      </w:r>
      <w:r w:rsidRPr="00542EE3">
        <w:rPr>
          <w:rFonts w:asciiTheme="minorHAnsi" w:hAnsiTheme="minorHAnsi"/>
          <w:sz w:val="22"/>
          <w:szCs w:val="22"/>
        </w:rPr>
        <w:t>.</w:t>
      </w:r>
    </w:p>
    <w:p w:rsidR="00542EE3" w:rsidRPr="00542EE3" w:rsidRDefault="00542EE3" w:rsidP="00542EE3">
      <w:pPr>
        <w:pStyle w:val="NormalnyWeb"/>
        <w:shd w:val="clear" w:color="auto" w:fill="FFFFFF"/>
        <w:spacing w:before="0" w:beforeAutospacing="0" w:after="360" w:afterAutospacing="0"/>
        <w:jc w:val="both"/>
        <w:rPr>
          <w:rFonts w:asciiTheme="minorHAnsi" w:hAnsiTheme="minorHAnsi"/>
          <w:sz w:val="22"/>
          <w:szCs w:val="22"/>
        </w:rPr>
      </w:pPr>
      <w:r w:rsidRPr="00542EE3">
        <w:rPr>
          <w:rFonts w:asciiTheme="minorHAnsi" w:hAnsiTheme="minorHAnsi"/>
          <w:sz w:val="22"/>
          <w:szCs w:val="22"/>
        </w:rPr>
        <w:t>Organizatorzy zwracają się z prośbą do Wspólnot, Ruchów, Stowarzyszeń, Wspólnot Klasztornych, Parafii, Kleryków Seminariów Duchownych </w:t>
      </w:r>
      <w:r w:rsidRPr="00542EE3">
        <w:rPr>
          <w:rStyle w:val="Pogrubienie"/>
          <w:rFonts w:asciiTheme="minorHAnsi" w:hAnsiTheme="minorHAnsi"/>
          <w:sz w:val="22"/>
          <w:szCs w:val="22"/>
        </w:rPr>
        <w:t>o włączenie się w modlitwę „Jerycha”</w:t>
      </w:r>
      <w:r w:rsidRPr="00542EE3">
        <w:rPr>
          <w:rFonts w:asciiTheme="minorHAnsi" w:hAnsiTheme="minorHAnsi"/>
          <w:sz w:val="22"/>
          <w:szCs w:val="22"/>
        </w:rPr>
        <w:t>. Zgłoszenie udziału w modlitwie oraz posługi modlitwą wstawienniczą w „Namiocie Spotkań” należy zgłaszać na adres: </w:t>
      </w:r>
      <w:hyperlink r:id="rId5" w:history="1">
        <w:r w:rsidRPr="00542EE3">
          <w:rPr>
            <w:rStyle w:val="Hipercze"/>
            <w:rFonts w:asciiTheme="minorHAnsi" w:hAnsiTheme="minorHAnsi"/>
            <w:color w:val="auto"/>
            <w:sz w:val="22"/>
            <w:szCs w:val="22"/>
          </w:rPr>
          <w:t>krysia.szalom@wp.pl</w:t>
        </w:r>
      </w:hyperlink>
      <w:r w:rsidRPr="00542EE3">
        <w:rPr>
          <w:rFonts w:asciiTheme="minorHAnsi" w:hAnsiTheme="minorHAnsi"/>
          <w:sz w:val="22"/>
          <w:szCs w:val="22"/>
        </w:rPr>
        <w:t> lub pod numer telefonu: </w:t>
      </w:r>
      <w:hyperlink r:id="rId6" w:history="1">
        <w:r w:rsidRPr="00542EE3">
          <w:rPr>
            <w:rStyle w:val="Hipercze"/>
            <w:rFonts w:asciiTheme="minorHAnsi" w:hAnsiTheme="minorHAnsi"/>
            <w:color w:val="auto"/>
            <w:sz w:val="22"/>
            <w:szCs w:val="22"/>
          </w:rPr>
          <w:t>509 548 769</w:t>
        </w:r>
      </w:hyperlink>
      <w:r w:rsidRPr="00542EE3">
        <w:rPr>
          <w:rFonts w:asciiTheme="minorHAnsi" w:hAnsiTheme="minorHAnsi"/>
          <w:sz w:val="22"/>
          <w:szCs w:val="22"/>
        </w:rPr>
        <w:t>.</w:t>
      </w:r>
    </w:p>
    <w:p w:rsidR="00542EE3" w:rsidRPr="00542EE3" w:rsidRDefault="00542EE3" w:rsidP="00542EE3">
      <w:pPr>
        <w:pStyle w:val="NormalnyWeb"/>
        <w:shd w:val="clear" w:color="auto" w:fill="FFFFFF"/>
        <w:spacing w:before="0" w:beforeAutospacing="0" w:after="360" w:afterAutospacing="0"/>
        <w:jc w:val="both"/>
        <w:rPr>
          <w:rFonts w:asciiTheme="minorHAnsi" w:hAnsiTheme="minorHAnsi"/>
          <w:sz w:val="22"/>
          <w:szCs w:val="22"/>
        </w:rPr>
      </w:pPr>
      <w:r w:rsidRPr="00542EE3">
        <w:rPr>
          <w:rStyle w:val="Uwydatnienie"/>
          <w:rFonts w:asciiTheme="minorHAnsi" w:hAnsiTheme="minorHAnsi"/>
          <w:sz w:val="22"/>
          <w:szCs w:val="22"/>
        </w:rPr>
        <w:t xml:space="preserve"> </w:t>
      </w:r>
      <w:r w:rsidRPr="00542EE3">
        <w:rPr>
          <w:rStyle w:val="Uwydatnienie"/>
          <w:rFonts w:asciiTheme="minorHAnsi" w:hAnsiTheme="minorHAnsi"/>
          <w:sz w:val="22"/>
          <w:szCs w:val="22"/>
        </w:rPr>
        <w:t>„Jerycho” jest cykliczną akcją modlitewną organizowaną przez Sekretariat ds. Nowej Ewangelizacji Archidiecezji Krakowskiej. Nazwa wydarzenia nawiązuje do biblijnego zdobycia miasta Jerycha przez Izrael. Idea „Jerycha” zrodziła się podczas pierwszego wydarzenia ewangelizacyjnego na stadionie Cracovii, zorganizowanego przez Sekretariat ds. Nowej Ewangelizacji w Archidiecezji Krakowskiej. Pierwsze „Jerycho” miało miejsce w kościele św. Katarzyny u Ojców Augustianów na Kazimierzu, później odbywało się przed większymi wydarzeniami ewangelizacyjnymi w Krakowie, takimi jak „Jestem w Hucie” czy z okazji jubileuszu 50-lecia działalności Odnowy w Duchu Świętym.</w:t>
      </w:r>
      <w:bookmarkStart w:id="0" w:name="_GoBack"/>
      <w:bookmarkEnd w:id="0"/>
    </w:p>
    <w:p w:rsidR="00F11281" w:rsidRPr="00F11281" w:rsidRDefault="00F11281" w:rsidP="00542EE3"/>
    <w:sectPr w:rsidR="00F11281" w:rsidRPr="00F11281" w:rsidSect="009024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B2C5A"/>
    <w:multiLevelType w:val="hybridMultilevel"/>
    <w:tmpl w:val="8CF86B4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29A12E3A"/>
    <w:multiLevelType w:val="hybridMultilevel"/>
    <w:tmpl w:val="44480D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559"/>
    <w:rsid w:val="00005559"/>
    <w:rsid w:val="000138F6"/>
    <w:rsid w:val="00116388"/>
    <w:rsid w:val="003D567C"/>
    <w:rsid w:val="003F01BD"/>
    <w:rsid w:val="00542EE3"/>
    <w:rsid w:val="005B4EAB"/>
    <w:rsid w:val="007507F1"/>
    <w:rsid w:val="008A318C"/>
    <w:rsid w:val="008C26C9"/>
    <w:rsid w:val="009024D6"/>
    <w:rsid w:val="009858E0"/>
    <w:rsid w:val="00B20688"/>
    <w:rsid w:val="00C63AB0"/>
    <w:rsid w:val="00D66412"/>
    <w:rsid w:val="00DF179D"/>
    <w:rsid w:val="00EE0E4F"/>
    <w:rsid w:val="00F112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C3BE2F-1875-42E7-80F3-4DE0B1EA0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24D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11281"/>
    <w:pPr>
      <w:ind w:left="720"/>
      <w:contextualSpacing/>
    </w:pPr>
  </w:style>
  <w:style w:type="paragraph" w:styleId="NormalnyWeb">
    <w:name w:val="Normal (Web)"/>
    <w:basedOn w:val="Normalny"/>
    <w:uiPriority w:val="99"/>
    <w:semiHidden/>
    <w:unhideWhenUsed/>
    <w:rsid w:val="00542EE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42EE3"/>
    <w:rPr>
      <w:b/>
      <w:bCs/>
    </w:rPr>
  </w:style>
  <w:style w:type="character" w:styleId="Hipercze">
    <w:name w:val="Hyperlink"/>
    <w:basedOn w:val="Domylnaczcionkaakapitu"/>
    <w:uiPriority w:val="99"/>
    <w:semiHidden/>
    <w:unhideWhenUsed/>
    <w:rsid w:val="00542EE3"/>
    <w:rPr>
      <w:color w:val="0000FF"/>
      <w:u w:val="single"/>
    </w:rPr>
  </w:style>
  <w:style w:type="character" w:styleId="Uwydatnienie">
    <w:name w:val="Emphasis"/>
    <w:basedOn w:val="Domylnaczcionkaakapitu"/>
    <w:uiPriority w:val="20"/>
    <w:qFormat/>
    <w:rsid w:val="00542E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06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509%20548%20769" TargetMode="External"/><Relationship Id="rId5" Type="http://schemas.openxmlformats.org/officeDocument/2006/relationships/hyperlink" Target="mailto:krysia.szalom@w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1800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Zosia</dc:creator>
  <cp:lastModifiedBy>TBC2</cp:lastModifiedBy>
  <cp:revision>2</cp:revision>
  <dcterms:created xsi:type="dcterms:W3CDTF">2017-11-10T13:31:00Z</dcterms:created>
  <dcterms:modified xsi:type="dcterms:W3CDTF">2017-11-10T13:31:00Z</dcterms:modified>
</cp:coreProperties>
</file>